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A2" w:rsidRPr="003627F6" w:rsidRDefault="00F17E1C" w:rsidP="00601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2601222"/>
            <wp:effectExtent l="19050" t="0" r="5715" b="0"/>
            <wp:docPr id="1" name="Рисунок 1" descr="C:\Users\46\Desktop\положения новые\пОЛОЖЕНИЯ ИСПР ДЛЯ ОБРНАДЗОР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\Desktop\положения новые\пОЛОЖЕНИЯ ИСПР ДЛЯ ОБРНАДЗОРА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0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FC" w:rsidRPr="003627F6" w:rsidRDefault="00936CA2" w:rsidP="00936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7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6B77" w:rsidRDefault="003627F6" w:rsidP="0036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и основании перевода, отчисления и восстановления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627F6" w:rsidRPr="003627F6" w:rsidRDefault="003627F6" w:rsidP="0036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7F6">
        <w:rPr>
          <w:rFonts w:ascii="Times New Roman" w:hAnsi="Times New Roman" w:cs="Times New Roman"/>
          <w:b/>
          <w:sz w:val="24"/>
          <w:szCs w:val="24"/>
        </w:rPr>
        <w:t>1.</w:t>
      </w:r>
      <w:r w:rsidRPr="003627F6">
        <w:rPr>
          <w:rFonts w:ascii="Times New Roman" w:hAnsi="Times New Roman" w:cs="Times New Roman"/>
          <w:b/>
          <w:sz w:val="24"/>
          <w:szCs w:val="24"/>
        </w:rPr>
        <w:tab/>
        <w:t>Общие  положения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7F6">
        <w:rPr>
          <w:rFonts w:ascii="Times New Roman" w:hAnsi="Times New Roman" w:cs="Times New Roman"/>
          <w:sz w:val="24"/>
          <w:szCs w:val="24"/>
        </w:rPr>
        <w:t>1.1</w:t>
      </w:r>
      <w:r w:rsidRPr="003627F6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порядке и основании перевода, отчисления и восстановления </w:t>
      </w:r>
      <w:r w:rsidR="00165038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165038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щихся разрабо</w:t>
      </w:r>
      <w:bookmarkStart w:id="0" w:name="_GoBack"/>
      <w:bookmarkEnd w:id="0"/>
      <w:r w:rsidRPr="003627F6">
        <w:rPr>
          <w:rFonts w:ascii="Times New Roman" w:hAnsi="Times New Roman" w:cs="Times New Roman"/>
          <w:sz w:val="24"/>
          <w:szCs w:val="24"/>
        </w:rPr>
        <w:t>тано в соответствии с Федеральным законом от 29 декабря 2012 г. №273-Ф3 «Об образовании в Российской Федерации», приказом Министерства образования и науки Российской Федерации от 15 марта 2013 г. №185 «Порядок применения и снятия с обучающихся мер дисциплинарного взыскания», приказом Министерства образования и науки Российской Федерации от 30</w:t>
      </w:r>
      <w:proofErr w:type="gramEnd"/>
      <w:r w:rsidRPr="003627F6">
        <w:rPr>
          <w:rFonts w:ascii="Times New Roman" w:hAnsi="Times New Roman" w:cs="Times New Roman"/>
          <w:sz w:val="24"/>
          <w:szCs w:val="24"/>
        </w:rPr>
        <w:t xml:space="preserve"> августа 2013 г. №1015 «Об утверждении порядка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муниципального бюджетного общеобразовательного учреждения «Средняя общеобразовательная школа №17» городского округа город Октябрьский Республики Башкортостан (далее - ОУ).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1.2</w:t>
      </w:r>
      <w:r w:rsidRPr="003627F6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 и основания перевода, отчисления и восстановления </w:t>
      </w:r>
      <w:proofErr w:type="gramStart"/>
      <w:r w:rsidR="003627F6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3627F6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627F6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1.3</w:t>
      </w:r>
      <w:r w:rsidRPr="003627F6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целях обеспечения и </w:t>
      </w:r>
      <w:proofErr w:type="gramStart"/>
      <w:r w:rsidRPr="003627F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3627F6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EE6B77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7F6">
        <w:rPr>
          <w:rFonts w:ascii="Times New Roman" w:hAnsi="Times New Roman" w:cs="Times New Roman"/>
          <w:sz w:val="24"/>
          <w:szCs w:val="24"/>
        </w:rPr>
        <w:t>1.4</w:t>
      </w:r>
      <w:r w:rsidRPr="003627F6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обязательно для исполнения всеми участниками образовательных отношений (педагогическими работниками, </w:t>
      </w:r>
      <w:r w:rsidR="003627F6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3627F6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щимися и их родителями (законными представителями).</w:t>
      </w:r>
      <w:proofErr w:type="gramEnd"/>
    </w:p>
    <w:p w:rsidR="003627F6" w:rsidRPr="003627F6" w:rsidRDefault="003627F6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7F6">
        <w:rPr>
          <w:rFonts w:ascii="Times New Roman" w:hAnsi="Times New Roman" w:cs="Times New Roman"/>
          <w:b/>
          <w:sz w:val="24"/>
          <w:szCs w:val="24"/>
        </w:rPr>
        <w:t>2.</w:t>
      </w:r>
      <w:r w:rsidRPr="003627F6">
        <w:rPr>
          <w:rFonts w:ascii="Times New Roman" w:hAnsi="Times New Roman" w:cs="Times New Roman"/>
          <w:b/>
          <w:sz w:val="24"/>
          <w:szCs w:val="24"/>
        </w:rPr>
        <w:tab/>
        <w:t xml:space="preserve">Порядок и основание перевода </w:t>
      </w:r>
      <w:proofErr w:type="gramStart"/>
      <w:r w:rsidR="003627F6">
        <w:rPr>
          <w:rFonts w:ascii="Times New Roman" w:hAnsi="Times New Roman" w:cs="Times New Roman"/>
          <w:b/>
          <w:sz w:val="24"/>
          <w:szCs w:val="24"/>
        </w:rPr>
        <w:t>об</w:t>
      </w:r>
      <w:r w:rsidRPr="003627F6">
        <w:rPr>
          <w:rFonts w:ascii="Times New Roman" w:hAnsi="Times New Roman" w:cs="Times New Roman"/>
          <w:b/>
          <w:sz w:val="24"/>
          <w:szCs w:val="24"/>
        </w:rPr>
        <w:t>уча</w:t>
      </w:r>
      <w:r w:rsidR="003627F6">
        <w:rPr>
          <w:rFonts w:ascii="Times New Roman" w:hAnsi="Times New Roman" w:cs="Times New Roman"/>
          <w:b/>
          <w:sz w:val="24"/>
          <w:szCs w:val="24"/>
        </w:rPr>
        <w:t>ю</w:t>
      </w:r>
      <w:r w:rsidRPr="003627F6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2.1</w:t>
      </w:r>
      <w:r w:rsidRPr="003627F6">
        <w:rPr>
          <w:rFonts w:ascii="Times New Roman" w:hAnsi="Times New Roman" w:cs="Times New Roman"/>
          <w:sz w:val="24"/>
          <w:szCs w:val="24"/>
        </w:rPr>
        <w:tab/>
      </w:r>
      <w:r w:rsidR="003627F6">
        <w:rPr>
          <w:rFonts w:ascii="Times New Roman" w:hAnsi="Times New Roman" w:cs="Times New Roman"/>
          <w:sz w:val="24"/>
          <w:szCs w:val="24"/>
        </w:rPr>
        <w:t>Обу</w:t>
      </w:r>
      <w:r w:rsidRPr="003627F6">
        <w:rPr>
          <w:rFonts w:ascii="Times New Roman" w:hAnsi="Times New Roman" w:cs="Times New Roman"/>
          <w:sz w:val="24"/>
          <w:szCs w:val="24"/>
        </w:rPr>
        <w:t>ча</w:t>
      </w:r>
      <w:r w:rsidR="003627F6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щиеся могут быть переведены в другие образовательные учреждения в следующих случаях: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-</w:t>
      </w:r>
      <w:r w:rsidRPr="003627F6">
        <w:rPr>
          <w:rFonts w:ascii="Times New Roman" w:hAnsi="Times New Roman" w:cs="Times New Roman"/>
          <w:sz w:val="24"/>
          <w:szCs w:val="24"/>
        </w:rPr>
        <w:tab/>
        <w:t>в связи с переменой места жительства;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-</w:t>
      </w:r>
      <w:r w:rsidRPr="003627F6">
        <w:rPr>
          <w:rFonts w:ascii="Times New Roman" w:hAnsi="Times New Roman" w:cs="Times New Roman"/>
          <w:sz w:val="24"/>
          <w:szCs w:val="24"/>
        </w:rPr>
        <w:tab/>
        <w:t>в связи с переходом в образовательное учреждение, реализующее другие виды образовательных программ;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-</w:t>
      </w:r>
      <w:r w:rsidRPr="003627F6">
        <w:rPr>
          <w:rFonts w:ascii="Times New Roman" w:hAnsi="Times New Roman" w:cs="Times New Roman"/>
          <w:sz w:val="24"/>
          <w:szCs w:val="24"/>
        </w:rPr>
        <w:tab/>
        <w:t>по желанию родителей (законных представителей).</w:t>
      </w:r>
    </w:p>
    <w:p w:rsidR="00EE6B77" w:rsidRPr="003627F6" w:rsidRDefault="00EE6B77" w:rsidP="00EE6B77">
      <w:pPr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3627F6">
        <w:rPr>
          <w:rFonts w:ascii="Times New Roman" w:hAnsi="Times New Roman" w:cs="Times New Roman"/>
          <w:sz w:val="24"/>
          <w:szCs w:val="24"/>
        </w:rPr>
        <w:tab/>
        <w:t xml:space="preserve">Перевод </w:t>
      </w:r>
      <w:r w:rsidR="003627F6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3627F6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 xml:space="preserve">щегося из ОУ в другое образовательное учреждение или из одного класса в другой внутри ОУ (при наличии вакантных мест) осуществляется на основании письменного заявления родителей (законных представителей) </w:t>
      </w:r>
      <w:r w:rsidR="003627F6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3627F6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щихся.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2.3    Перевод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щегося на основании решения суда производится в порядке, установленном законодательством.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3627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627F6">
        <w:rPr>
          <w:rFonts w:ascii="Times New Roman" w:hAnsi="Times New Roman" w:cs="Times New Roman"/>
          <w:sz w:val="24"/>
          <w:szCs w:val="24"/>
        </w:rPr>
        <w:t xml:space="preserve">ри переводе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 xml:space="preserve">щегося из ОУ </w:t>
      </w:r>
      <w:r w:rsidR="00444898" w:rsidRPr="003627F6">
        <w:rPr>
          <w:rFonts w:ascii="Times New Roman" w:hAnsi="Times New Roman" w:cs="Times New Roman"/>
          <w:sz w:val="24"/>
          <w:szCs w:val="24"/>
        </w:rPr>
        <w:t xml:space="preserve">по </w:t>
      </w:r>
      <w:r w:rsidRPr="003627F6">
        <w:rPr>
          <w:rFonts w:ascii="Times New Roman" w:hAnsi="Times New Roman" w:cs="Times New Roman"/>
          <w:sz w:val="24"/>
          <w:szCs w:val="24"/>
        </w:rPr>
        <w:t xml:space="preserve">личному заявлению родителей (законных представителей)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щегося, выдаются документы: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-</w:t>
      </w:r>
      <w:r w:rsidRPr="003627F6">
        <w:rPr>
          <w:rFonts w:ascii="Times New Roman" w:hAnsi="Times New Roman" w:cs="Times New Roman"/>
          <w:sz w:val="24"/>
          <w:szCs w:val="24"/>
        </w:rPr>
        <w:tab/>
        <w:t>личное дело (с соответствующей записью о выбытии),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-</w:t>
      </w:r>
      <w:r w:rsidRPr="003627F6">
        <w:rPr>
          <w:rFonts w:ascii="Times New Roman" w:hAnsi="Times New Roman" w:cs="Times New Roman"/>
          <w:sz w:val="24"/>
          <w:szCs w:val="24"/>
        </w:rPr>
        <w:tab/>
        <w:t>табель успеваемости,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-</w:t>
      </w:r>
      <w:r w:rsidRPr="003627F6">
        <w:rPr>
          <w:rFonts w:ascii="Times New Roman" w:hAnsi="Times New Roman" w:cs="Times New Roman"/>
          <w:sz w:val="24"/>
          <w:szCs w:val="24"/>
        </w:rPr>
        <w:tab/>
        <w:t>медицинская карта (если находится в ОУ).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2.5   Перевод </w:t>
      </w:r>
      <w:proofErr w:type="gramStart"/>
      <w:r w:rsidR="00C30531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627F6">
        <w:rPr>
          <w:rFonts w:ascii="Times New Roman" w:hAnsi="Times New Roman" w:cs="Times New Roman"/>
          <w:sz w:val="24"/>
          <w:szCs w:val="24"/>
        </w:rPr>
        <w:t xml:space="preserve"> в другое образовательное учреждение или из одного класса в другой оформляется приказом директора школы.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2.6. </w:t>
      </w:r>
      <w:r w:rsidR="00C30531">
        <w:rPr>
          <w:rFonts w:ascii="Times New Roman" w:hAnsi="Times New Roman" w:cs="Times New Roman"/>
          <w:sz w:val="24"/>
          <w:szCs w:val="24"/>
        </w:rPr>
        <w:t>Обу</w:t>
      </w:r>
      <w:r w:rsidRPr="003627F6">
        <w:rPr>
          <w:rFonts w:ascii="Times New Roman" w:hAnsi="Times New Roman" w:cs="Times New Roman"/>
          <w:sz w:val="24"/>
          <w:szCs w:val="24"/>
        </w:rPr>
        <w:t>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щиеся, освоившие в полном объёме образовательные программы, переводятся в следующий класс. Перевод осуществляется по решению педагогического совета и оформляется локальным актом ОУ.</w:t>
      </w:r>
    </w:p>
    <w:p w:rsidR="00EE6B77" w:rsidRPr="003627F6" w:rsidRDefault="00C30531" w:rsidP="00C30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EE6B77" w:rsidRPr="003627F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EE6B77" w:rsidRPr="003627F6">
        <w:rPr>
          <w:rFonts w:ascii="Times New Roman" w:hAnsi="Times New Roman" w:cs="Times New Roman"/>
          <w:sz w:val="24"/>
          <w:szCs w:val="24"/>
        </w:rPr>
        <w:t xml:space="preserve">, имеющие по итогам года академическую задолженность по одному предмету, могут быть условно переведены в следующий класс. Ответственность за ликвидацию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EE6B77" w:rsidRPr="003627F6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 ОУ, родители (законные представители) создают условия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щимся для ликвидации академической задолженности и обеспечивают </w:t>
      </w:r>
      <w:proofErr w:type="gramStart"/>
      <w:r w:rsidR="00EE6B77" w:rsidRPr="00362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6B77" w:rsidRPr="003627F6">
        <w:rPr>
          <w:rFonts w:ascii="Times New Roman" w:hAnsi="Times New Roman" w:cs="Times New Roman"/>
          <w:sz w:val="24"/>
          <w:szCs w:val="24"/>
        </w:rPr>
        <w:t xml:space="preserve"> ее ликвидацией.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2.7 </w:t>
      </w:r>
      <w:r w:rsidR="00C30531">
        <w:rPr>
          <w:rFonts w:ascii="Times New Roman" w:hAnsi="Times New Roman" w:cs="Times New Roman"/>
          <w:sz w:val="24"/>
          <w:szCs w:val="24"/>
        </w:rPr>
        <w:t>Обу</w:t>
      </w:r>
      <w:r w:rsidRPr="003627F6">
        <w:rPr>
          <w:rFonts w:ascii="Times New Roman" w:hAnsi="Times New Roman" w:cs="Times New Roman"/>
          <w:sz w:val="24"/>
          <w:szCs w:val="24"/>
        </w:rPr>
        <w:t>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 xml:space="preserve">щиеся, не ликвидировавшие в установленные сроки академическую задолженность с момента её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 w:rsidRPr="003627F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627F6">
        <w:rPr>
          <w:rFonts w:ascii="Times New Roman" w:hAnsi="Times New Roman" w:cs="Times New Roman"/>
          <w:sz w:val="24"/>
          <w:szCs w:val="24"/>
        </w:rPr>
        <w:t xml:space="preserve"> но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E6B77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2.8. </w:t>
      </w:r>
      <w:r w:rsidR="00C30531">
        <w:rPr>
          <w:rFonts w:ascii="Times New Roman" w:hAnsi="Times New Roman" w:cs="Times New Roman"/>
          <w:sz w:val="24"/>
          <w:szCs w:val="24"/>
        </w:rPr>
        <w:t>Обу</w:t>
      </w:r>
      <w:r w:rsidRPr="003627F6">
        <w:rPr>
          <w:rFonts w:ascii="Times New Roman" w:hAnsi="Times New Roman" w:cs="Times New Roman"/>
          <w:sz w:val="24"/>
          <w:szCs w:val="24"/>
        </w:rPr>
        <w:t>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щиеся, не освоившие образовательные программы и имеющие академическую задолженность по двум и более предметам, оставляются на повторное об</w:t>
      </w:r>
      <w:r w:rsidR="00957730" w:rsidRPr="003627F6">
        <w:rPr>
          <w:rFonts w:ascii="Times New Roman" w:hAnsi="Times New Roman" w:cs="Times New Roman"/>
          <w:sz w:val="24"/>
          <w:szCs w:val="24"/>
        </w:rPr>
        <w:t>учение с возможностью перевода н</w:t>
      </w:r>
      <w:r w:rsidRPr="003627F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3627F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627F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соответствии с рекомендациями психолого-медико-педагогической комиссии</w:t>
      </w:r>
      <w:r w:rsidR="003627F6">
        <w:rPr>
          <w:rFonts w:ascii="Times New Roman" w:hAnsi="Times New Roman" w:cs="Times New Roman"/>
          <w:sz w:val="24"/>
          <w:szCs w:val="24"/>
        </w:rPr>
        <w:t>.</w:t>
      </w:r>
    </w:p>
    <w:p w:rsidR="003627F6" w:rsidRPr="003627F6" w:rsidRDefault="003627F6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B77" w:rsidRPr="003627F6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3. </w:t>
      </w:r>
      <w:r w:rsidR="00EE6B77" w:rsidRPr="003627F6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отчисления </w:t>
      </w:r>
      <w:proofErr w:type="gramStart"/>
      <w:r w:rsidR="00C30531">
        <w:rPr>
          <w:rFonts w:ascii="Times New Roman" w:hAnsi="Times New Roman" w:cs="Times New Roman"/>
          <w:b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b/>
          <w:sz w:val="24"/>
          <w:szCs w:val="24"/>
        </w:rPr>
        <w:t>уча</w:t>
      </w:r>
      <w:r w:rsidR="00C30531">
        <w:rPr>
          <w:rFonts w:ascii="Times New Roman" w:hAnsi="Times New Roman" w:cs="Times New Roman"/>
          <w:b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EE6B77" w:rsidRPr="003627F6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3.1. Понятие «от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числение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щегося» означает издание приказа руководителя ОУ о прекращении образовательных отношений. </w:t>
      </w:r>
      <w:r w:rsidR="00CE2C0D" w:rsidRPr="003627F6">
        <w:rPr>
          <w:rFonts w:ascii="Times New Roman" w:hAnsi="Times New Roman" w:cs="Times New Roman"/>
          <w:sz w:val="24"/>
          <w:szCs w:val="24"/>
        </w:rPr>
        <w:t>Уча</w:t>
      </w:r>
      <w:r w:rsidR="00EE6B77" w:rsidRPr="003627F6">
        <w:rPr>
          <w:rFonts w:ascii="Times New Roman" w:hAnsi="Times New Roman" w:cs="Times New Roman"/>
          <w:sz w:val="24"/>
          <w:szCs w:val="24"/>
        </w:rPr>
        <w:t>щийся подлежит отчислению: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а)</w:t>
      </w:r>
      <w:r w:rsidRPr="003627F6">
        <w:rPr>
          <w:rFonts w:ascii="Times New Roman" w:hAnsi="Times New Roman" w:cs="Times New Roman"/>
          <w:sz w:val="24"/>
          <w:szCs w:val="24"/>
        </w:rPr>
        <w:tab/>
        <w:t>в связи с получением образования (завершением обучения);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б)</w:t>
      </w:r>
      <w:r w:rsidRPr="003627F6">
        <w:rPr>
          <w:rFonts w:ascii="Times New Roman" w:hAnsi="Times New Roman" w:cs="Times New Roman"/>
          <w:sz w:val="24"/>
          <w:szCs w:val="24"/>
        </w:rPr>
        <w:tab/>
        <w:t>досрочно по следующим основаниям: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-</w:t>
      </w:r>
      <w:r w:rsidRPr="003627F6">
        <w:rPr>
          <w:rFonts w:ascii="Times New Roman" w:hAnsi="Times New Roman" w:cs="Times New Roman"/>
          <w:sz w:val="24"/>
          <w:szCs w:val="24"/>
        </w:rPr>
        <w:tab/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 в другую организацию, осуществляющую образовательную деятельность;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-</w:t>
      </w:r>
      <w:r w:rsidRPr="003627F6">
        <w:rPr>
          <w:rFonts w:ascii="Times New Roman" w:hAnsi="Times New Roman" w:cs="Times New Roman"/>
          <w:sz w:val="24"/>
          <w:szCs w:val="24"/>
        </w:rPr>
        <w:tab/>
        <w:t xml:space="preserve">по инициативе ОУ, в случае применения к </w:t>
      </w:r>
      <w:proofErr w:type="gramStart"/>
      <w:r w:rsidRPr="003627F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27F6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-</w:t>
      </w:r>
      <w:r w:rsidRPr="003627F6">
        <w:rPr>
          <w:rFonts w:ascii="Times New Roman" w:hAnsi="Times New Roman" w:cs="Times New Roman"/>
          <w:sz w:val="24"/>
          <w:szCs w:val="24"/>
        </w:rPr>
        <w:tab/>
        <w:t>по обстоятельствам, не зависящим от воли сторон, в том числе в случае ликвидации ОУ.</w:t>
      </w:r>
    </w:p>
    <w:p w:rsidR="00EE6B77" w:rsidRPr="003627F6" w:rsidRDefault="001810FE" w:rsidP="00EE6B77">
      <w:pPr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3.2. 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директора ОУ об отчислении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щегося из школы. Права и обязанности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щегося, предусмотренные </w:t>
      </w:r>
      <w:r w:rsidR="00EE6B77" w:rsidRPr="003627F6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об образовании и локальными нормативными актами ОУ прекращаются </w:t>
      </w:r>
      <w:proofErr w:type="gramStart"/>
      <w:r w:rsidR="00EE6B77" w:rsidRPr="003627F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E6B77" w:rsidRPr="003627F6">
        <w:rPr>
          <w:rFonts w:ascii="Times New Roman" w:hAnsi="Times New Roman" w:cs="Times New Roman"/>
          <w:sz w:val="24"/>
          <w:szCs w:val="24"/>
        </w:rPr>
        <w:t xml:space="preserve"> его отчисления из ОУ.</w:t>
      </w:r>
    </w:p>
    <w:p w:rsidR="00EE6B77" w:rsidRPr="003627F6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3.3. 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Школа в трехдневный срок после издания приказа </w:t>
      </w:r>
      <w:proofErr w:type="gramStart"/>
      <w:r w:rsidR="00EE6B77" w:rsidRPr="003627F6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="00EE6B77" w:rsidRPr="003627F6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щегося выдает лицу, отчисленному из школы, справку в соответствии с частью 12 ст.60 Федерального закона от 29.12.2012 №273-Ф3 «Об образовании в Российской Федерации».</w:t>
      </w:r>
    </w:p>
    <w:p w:rsidR="00EE6B77" w:rsidRPr="003627F6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3.4. 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ОУ, за неоднократное дисциплинарных проступков допускается применение отчисления несовершеннолетнего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щегося, достигшего возраста пятнадцати лет, из ОУ, как меры дисциплинарного воздействия. Отчисление несовершеннолетнего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щегося применяется, если иные меры дисциплинарного взыскания и ме</w:t>
      </w:r>
      <w:r w:rsidRPr="003627F6">
        <w:rPr>
          <w:rFonts w:ascii="Times New Roman" w:hAnsi="Times New Roman" w:cs="Times New Roman"/>
          <w:sz w:val="24"/>
          <w:szCs w:val="24"/>
        </w:rPr>
        <w:t>ры педагогического воздействия н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е дали результата и дальнейшее его пребывание в ОУ оказывает отрицательное влияние на других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щихся, нарушает их права и права работников ОУ, а также его нормальное функционирование.</w:t>
      </w:r>
    </w:p>
    <w:p w:rsidR="00EE6B77" w:rsidRPr="003627F6" w:rsidRDefault="00EE6B77" w:rsidP="00C30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E6B77" w:rsidRPr="003627F6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3.5. 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ОУ незамедлительно информирует об отчислении несовершеннолетнего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щегося в качестве меры дисциплинарного взыскания орган местного самоуправления, осуществляющий управление в сфере образования — отдел образования администрации городского округа город Октябрьский Республики Башкортостан.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ОУ, осуществляющей о</w:t>
      </w:r>
      <w:r w:rsidRPr="003627F6">
        <w:rPr>
          <w:rFonts w:ascii="Times New Roman" w:hAnsi="Times New Roman" w:cs="Times New Roman"/>
          <w:sz w:val="24"/>
          <w:szCs w:val="24"/>
        </w:rPr>
        <w:t>бразовательную деятельность, н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е позднее чем в месячный срок принимают меры, обеспечивающие получение </w:t>
      </w:r>
      <w:proofErr w:type="gramStart"/>
      <w:r w:rsidR="00EE6B77" w:rsidRPr="003627F6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EE6B77" w:rsidRPr="003627F6">
        <w:rPr>
          <w:rFonts w:ascii="Times New Roman" w:hAnsi="Times New Roman" w:cs="Times New Roman"/>
          <w:sz w:val="24"/>
          <w:szCs w:val="24"/>
        </w:rPr>
        <w:t xml:space="preserve">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щимся общего образования.</w:t>
      </w:r>
    </w:p>
    <w:p w:rsidR="00EE6B77" w:rsidRPr="003627F6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C30531">
        <w:rPr>
          <w:rFonts w:ascii="Times New Roman" w:hAnsi="Times New Roman" w:cs="Times New Roman"/>
          <w:sz w:val="24"/>
          <w:szCs w:val="24"/>
        </w:rPr>
        <w:t>Обу</w:t>
      </w:r>
      <w:r w:rsidR="00EE6B77" w:rsidRPr="003627F6">
        <w:rPr>
          <w:rFonts w:ascii="Times New Roman" w:hAnsi="Times New Roman" w:cs="Times New Roman"/>
          <w:sz w:val="24"/>
          <w:szCs w:val="24"/>
        </w:rPr>
        <w:t>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EE6B77" w:rsidRPr="003627F6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щегося вправе обжаловать меры дисциплинарного взыскания и их</w:t>
      </w:r>
      <w:r w:rsidRPr="003627F6">
        <w:rPr>
          <w:rFonts w:ascii="Times New Roman" w:hAnsi="Times New Roman" w:cs="Times New Roman"/>
          <w:sz w:val="24"/>
          <w:szCs w:val="24"/>
        </w:rPr>
        <w:t xml:space="preserve"> 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применение к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щемуся в комиссии по урегулированию споров между участниками образовательных отношений.</w:t>
      </w:r>
    </w:p>
    <w:p w:rsidR="00EE6B77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 xml:space="preserve">3.7 Порядок применения к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 xml:space="preserve">щемуся и снятия с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Pr="003627F6">
        <w:rPr>
          <w:rFonts w:ascii="Times New Roman" w:hAnsi="Times New Roman" w:cs="Times New Roman"/>
          <w:sz w:val="24"/>
          <w:szCs w:val="24"/>
        </w:rPr>
        <w:t>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627F6" w:rsidRDefault="003627F6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4</w:t>
      </w:r>
      <w:r w:rsidRPr="003627F6">
        <w:rPr>
          <w:rFonts w:ascii="Times New Roman" w:hAnsi="Times New Roman" w:cs="Times New Roman"/>
          <w:b/>
          <w:sz w:val="24"/>
          <w:szCs w:val="24"/>
        </w:rPr>
        <w:t xml:space="preserve">. Порядок восстановления </w:t>
      </w:r>
      <w:proofErr w:type="gramStart"/>
      <w:r w:rsidR="00C30531">
        <w:rPr>
          <w:rFonts w:ascii="Times New Roman" w:hAnsi="Times New Roman" w:cs="Times New Roman"/>
          <w:b/>
          <w:sz w:val="24"/>
          <w:szCs w:val="24"/>
        </w:rPr>
        <w:t>об</w:t>
      </w:r>
      <w:r w:rsidRPr="003627F6">
        <w:rPr>
          <w:rFonts w:ascii="Times New Roman" w:hAnsi="Times New Roman" w:cs="Times New Roman"/>
          <w:b/>
          <w:sz w:val="24"/>
          <w:szCs w:val="24"/>
        </w:rPr>
        <w:t>уча</w:t>
      </w:r>
      <w:r w:rsidR="00C30531">
        <w:rPr>
          <w:rFonts w:ascii="Times New Roman" w:hAnsi="Times New Roman" w:cs="Times New Roman"/>
          <w:b/>
          <w:sz w:val="24"/>
          <w:szCs w:val="24"/>
        </w:rPr>
        <w:t>ю</w:t>
      </w:r>
      <w:r w:rsidRPr="003627F6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EE6B77" w:rsidRPr="003627F6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4.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1 Лицо, отчисленное из ОУ по инициативе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щегося до завершения освоения основной образовательной программы, имеет право на восстановление для обучения в ОУ при наличии свободных мест и с сохранением прежних условий обучения.</w:t>
      </w:r>
    </w:p>
    <w:p w:rsidR="00EE6B77" w:rsidRPr="003627F6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7F6">
        <w:rPr>
          <w:rFonts w:ascii="Times New Roman" w:hAnsi="Times New Roman" w:cs="Times New Roman"/>
          <w:sz w:val="24"/>
          <w:szCs w:val="24"/>
        </w:rPr>
        <w:t>4.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2 Восстановление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щегося в ОУ,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приёма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щихся.</w:t>
      </w:r>
      <w:proofErr w:type="gramEnd"/>
    </w:p>
    <w:p w:rsidR="00EE6B77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4.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3 </w:t>
      </w:r>
      <w:r w:rsidRPr="003627F6">
        <w:rPr>
          <w:rFonts w:ascii="Times New Roman" w:hAnsi="Times New Roman" w:cs="Times New Roman"/>
          <w:sz w:val="24"/>
          <w:szCs w:val="24"/>
        </w:rPr>
        <w:t xml:space="preserve"> </w:t>
      </w:r>
      <w:r w:rsidR="00EE6B77" w:rsidRPr="003627F6">
        <w:rPr>
          <w:rFonts w:ascii="Times New Roman" w:hAnsi="Times New Roman" w:cs="Times New Roman"/>
          <w:sz w:val="24"/>
          <w:szCs w:val="24"/>
        </w:rPr>
        <w:t xml:space="preserve">Восстановление лиц в число </w:t>
      </w:r>
      <w:r w:rsidR="00C30531">
        <w:rPr>
          <w:rFonts w:ascii="Times New Roman" w:hAnsi="Times New Roman" w:cs="Times New Roman"/>
          <w:sz w:val="24"/>
          <w:szCs w:val="24"/>
        </w:rPr>
        <w:t>об</w:t>
      </w:r>
      <w:r w:rsidR="00EE6B77" w:rsidRPr="003627F6">
        <w:rPr>
          <w:rFonts w:ascii="Times New Roman" w:hAnsi="Times New Roman" w:cs="Times New Roman"/>
          <w:sz w:val="24"/>
          <w:szCs w:val="24"/>
        </w:rPr>
        <w:t>уча</w:t>
      </w:r>
      <w:r w:rsidR="00C30531">
        <w:rPr>
          <w:rFonts w:ascii="Times New Roman" w:hAnsi="Times New Roman" w:cs="Times New Roman"/>
          <w:sz w:val="24"/>
          <w:szCs w:val="24"/>
        </w:rPr>
        <w:t>ю</w:t>
      </w:r>
      <w:r w:rsidR="00EE6B77" w:rsidRPr="003627F6">
        <w:rPr>
          <w:rFonts w:ascii="Times New Roman" w:hAnsi="Times New Roman" w:cs="Times New Roman"/>
          <w:sz w:val="24"/>
          <w:szCs w:val="24"/>
        </w:rPr>
        <w:t>щихся ОУ осуществляется только на</w:t>
      </w:r>
      <w:r w:rsidR="00957730" w:rsidRPr="003627F6">
        <w:rPr>
          <w:rFonts w:ascii="Times New Roman" w:hAnsi="Times New Roman" w:cs="Times New Roman"/>
          <w:sz w:val="24"/>
          <w:szCs w:val="24"/>
        </w:rPr>
        <w:t xml:space="preserve"> </w:t>
      </w:r>
      <w:r w:rsidR="00EE6B77" w:rsidRPr="003627F6">
        <w:rPr>
          <w:rFonts w:ascii="Times New Roman" w:hAnsi="Times New Roman" w:cs="Times New Roman"/>
          <w:sz w:val="24"/>
          <w:szCs w:val="24"/>
        </w:rPr>
        <w:t>свободные места.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5.</w:t>
      </w:r>
      <w:r w:rsidRPr="003627F6">
        <w:rPr>
          <w:rFonts w:ascii="Times New Roman" w:hAnsi="Times New Roman" w:cs="Times New Roman"/>
          <w:sz w:val="24"/>
          <w:szCs w:val="24"/>
        </w:rPr>
        <w:tab/>
      </w:r>
      <w:r w:rsidRPr="003627F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E6B77" w:rsidRPr="003627F6" w:rsidRDefault="00EE6B77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Pr="003627F6">
        <w:rPr>
          <w:rFonts w:ascii="Times New Roman" w:hAnsi="Times New Roman" w:cs="Times New Roman"/>
          <w:sz w:val="24"/>
          <w:szCs w:val="24"/>
        </w:rPr>
        <w:tab/>
        <w:t>Настоящий Порядок вступает в силу с момента подписания приказа об утверждении данного Положения.</w:t>
      </w:r>
    </w:p>
    <w:p w:rsidR="009D5FC5" w:rsidRPr="003627F6" w:rsidRDefault="001810FE" w:rsidP="0036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F6">
        <w:rPr>
          <w:rFonts w:ascii="Times New Roman" w:hAnsi="Times New Roman" w:cs="Times New Roman"/>
          <w:sz w:val="24"/>
          <w:szCs w:val="24"/>
        </w:rPr>
        <w:t>5.2</w:t>
      </w:r>
      <w:r w:rsidRPr="003627F6">
        <w:rPr>
          <w:rFonts w:ascii="Times New Roman" w:hAnsi="Times New Roman" w:cs="Times New Roman"/>
          <w:sz w:val="24"/>
          <w:szCs w:val="24"/>
        </w:rPr>
        <w:tab/>
        <w:t>Настоящее П</w:t>
      </w:r>
      <w:r w:rsidR="00EE6B77" w:rsidRPr="003627F6">
        <w:rPr>
          <w:rFonts w:ascii="Times New Roman" w:hAnsi="Times New Roman" w:cs="Times New Roman"/>
          <w:sz w:val="24"/>
          <w:szCs w:val="24"/>
        </w:rPr>
        <w:t>оложение размещается для ознакомления на официальном сайте ОУ.</w:t>
      </w:r>
    </w:p>
    <w:sectPr w:rsidR="009D5FC5" w:rsidRPr="003627F6" w:rsidSect="003627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AD" w:rsidRDefault="00B163AD" w:rsidP="00644A0F">
      <w:pPr>
        <w:spacing w:after="0" w:line="240" w:lineRule="auto"/>
      </w:pPr>
      <w:r>
        <w:separator/>
      </w:r>
    </w:p>
  </w:endnote>
  <w:endnote w:type="continuationSeparator" w:id="0">
    <w:p w:rsidR="00B163AD" w:rsidRDefault="00B163AD" w:rsidP="0064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AD" w:rsidRDefault="00B163AD" w:rsidP="00644A0F">
      <w:pPr>
        <w:spacing w:after="0" w:line="240" w:lineRule="auto"/>
      </w:pPr>
      <w:r>
        <w:separator/>
      </w:r>
    </w:p>
  </w:footnote>
  <w:footnote w:type="continuationSeparator" w:id="0">
    <w:p w:rsidR="00B163AD" w:rsidRDefault="00B163AD" w:rsidP="0064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B77"/>
    <w:rsid w:val="000671AE"/>
    <w:rsid w:val="00165038"/>
    <w:rsid w:val="00177983"/>
    <w:rsid w:val="001810FE"/>
    <w:rsid w:val="001F6600"/>
    <w:rsid w:val="0024450E"/>
    <w:rsid w:val="002572A4"/>
    <w:rsid w:val="003627F6"/>
    <w:rsid w:val="00444898"/>
    <w:rsid w:val="004830CB"/>
    <w:rsid w:val="00525FA9"/>
    <w:rsid w:val="006019FC"/>
    <w:rsid w:val="00644A0F"/>
    <w:rsid w:val="006665E1"/>
    <w:rsid w:val="006D10E6"/>
    <w:rsid w:val="00836AF6"/>
    <w:rsid w:val="00931C89"/>
    <w:rsid w:val="00936CA2"/>
    <w:rsid w:val="00957730"/>
    <w:rsid w:val="009D5FC5"/>
    <w:rsid w:val="00B163AD"/>
    <w:rsid w:val="00BD3FE1"/>
    <w:rsid w:val="00C30531"/>
    <w:rsid w:val="00C31114"/>
    <w:rsid w:val="00C51A59"/>
    <w:rsid w:val="00C603B0"/>
    <w:rsid w:val="00CE2C0D"/>
    <w:rsid w:val="00E763D5"/>
    <w:rsid w:val="00EE6B77"/>
    <w:rsid w:val="00EF4E11"/>
    <w:rsid w:val="00F17E1C"/>
    <w:rsid w:val="00F87A13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0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6D10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46</cp:lastModifiedBy>
  <cp:revision>20</cp:revision>
  <cp:lastPrinted>2015-02-26T08:39:00Z</cp:lastPrinted>
  <dcterms:created xsi:type="dcterms:W3CDTF">2014-11-19T15:42:00Z</dcterms:created>
  <dcterms:modified xsi:type="dcterms:W3CDTF">2016-09-12T15:36:00Z</dcterms:modified>
</cp:coreProperties>
</file>